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A" w:rsidRPr="00613844" w:rsidRDefault="008A2AFA" w:rsidP="008A2AFA">
      <w:pPr>
        <w:autoSpaceDE w:val="0"/>
        <w:autoSpaceDN w:val="0"/>
        <w:adjustRightInd w:val="0"/>
        <w:spacing w:line="460" w:lineRule="exact"/>
        <w:rPr>
          <w:rFonts w:ascii="黑体" w:eastAsia="黑体" w:hAnsi="黑体" w:cs="宋体"/>
          <w:bCs/>
          <w:sz w:val="32"/>
          <w:szCs w:val="32"/>
          <w:lang w:val="zh-CN"/>
        </w:rPr>
      </w:pPr>
      <w:r w:rsidRPr="00613844">
        <w:rPr>
          <w:rFonts w:ascii="黑体" w:eastAsia="黑体" w:hAnsi="黑体" w:cs="宋体" w:hint="eastAsia"/>
          <w:bCs/>
          <w:sz w:val="32"/>
          <w:szCs w:val="32"/>
          <w:lang w:val="zh-CN"/>
        </w:rPr>
        <w:t>附件2</w:t>
      </w:r>
    </w:p>
    <w:p w:rsidR="008A2AFA" w:rsidRDefault="008A2AFA" w:rsidP="008A2AFA"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 w:cs="宋体"/>
          <w:bCs/>
          <w:sz w:val="36"/>
          <w:szCs w:val="36"/>
        </w:rPr>
      </w:pPr>
      <w:r w:rsidRPr="00613844">
        <w:rPr>
          <w:rFonts w:ascii="方正小标宋简体" w:eastAsia="方正小标宋简体" w:cs="宋体" w:hint="eastAsia"/>
          <w:bCs/>
          <w:sz w:val="36"/>
          <w:szCs w:val="36"/>
        </w:rPr>
        <w:t>汉江师范学院</w:t>
      </w:r>
      <w:r w:rsidR="00984102">
        <w:rPr>
          <w:rFonts w:ascii="方正小标宋简体" w:eastAsia="方正小标宋简体" w:cs="宋体" w:hint="eastAsia"/>
          <w:bCs/>
          <w:sz w:val="36"/>
          <w:szCs w:val="36"/>
        </w:rPr>
        <w:t>零星</w:t>
      </w:r>
      <w:r w:rsidRPr="00613844">
        <w:rPr>
          <w:rFonts w:ascii="方正小标宋简体" w:eastAsia="方正小标宋简体" w:cs="宋体" w:hint="eastAsia"/>
          <w:bCs/>
          <w:sz w:val="36"/>
          <w:szCs w:val="36"/>
        </w:rPr>
        <w:t>维修立项审批表</w:t>
      </w:r>
    </w:p>
    <w:p w:rsidR="008A2AFA" w:rsidRPr="00613844" w:rsidRDefault="008A2AFA" w:rsidP="008A2AFA"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 w:cs="宋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08"/>
        <w:gridCol w:w="2497"/>
        <w:gridCol w:w="1358"/>
        <w:gridCol w:w="3607"/>
      </w:tblGrid>
      <w:tr w:rsidR="008A2AFA" w:rsidRPr="00613844" w:rsidTr="00CD1510">
        <w:trPr>
          <w:trHeight w:val="562"/>
          <w:jc w:val="center"/>
        </w:trPr>
        <w:tc>
          <w:tcPr>
            <w:tcW w:w="1508" w:type="dxa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申报单位</w:t>
            </w:r>
          </w:p>
        </w:tc>
        <w:tc>
          <w:tcPr>
            <w:tcW w:w="2497" w:type="dxa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ind w:left="420" w:hanging="42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3607" w:type="dxa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8A2AFA" w:rsidRPr="00613844" w:rsidTr="00CD1510">
        <w:trPr>
          <w:trHeight w:hRule="exact" w:val="2780"/>
          <w:jc w:val="center"/>
        </w:trPr>
        <w:tc>
          <w:tcPr>
            <w:tcW w:w="8970" w:type="dxa"/>
            <w:gridSpan w:val="4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主要内容和数量：</w:t>
            </w: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申报联系人：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电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>话：</w:t>
            </w: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ind w:firstLineChars="2150" w:firstLine="6450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年    月    日</w:t>
            </w:r>
          </w:p>
        </w:tc>
      </w:tr>
      <w:tr w:rsidR="008A2AFA" w:rsidRPr="00613844" w:rsidTr="00CD1510">
        <w:trPr>
          <w:trHeight w:val="1665"/>
          <w:jc w:val="center"/>
        </w:trPr>
        <w:tc>
          <w:tcPr>
            <w:tcW w:w="8970" w:type="dxa"/>
            <w:gridSpan w:val="4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before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申报单位意见：</w:t>
            </w:r>
          </w:p>
          <w:p w:rsidR="008A2AFA" w:rsidRDefault="008A2AFA" w:rsidP="00CD1510">
            <w:pPr>
              <w:autoSpaceDE w:val="0"/>
              <w:autoSpaceDN w:val="0"/>
              <w:adjustRightInd w:val="0"/>
              <w:spacing w:before="120" w:line="460" w:lineRule="exact"/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</w:pPr>
          </w:p>
          <w:p w:rsidR="0026733C" w:rsidRPr="00613844" w:rsidRDefault="0026733C" w:rsidP="00CD1510">
            <w:pPr>
              <w:autoSpaceDE w:val="0"/>
              <w:autoSpaceDN w:val="0"/>
              <w:adjustRightInd w:val="0"/>
              <w:spacing w:before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负责人签字盖章：                           年    月    日  </w:t>
            </w:r>
          </w:p>
        </w:tc>
      </w:tr>
      <w:tr w:rsidR="008A2AFA" w:rsidRPr="00613844" w:rsidTr="00CD1510">
        <w:trPr>
          <w:trHeight w:hRule="exact" w:val="2454"/>
          <w:jc w:val="center"/>
        </w:trPr>
        <w:tc>
          <w:tcPr>
            <w:tcW w:w="8970" w:type="dxa"/>
            <w:gridSpan w:val="4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校园建设与管理处意见：</w:t>
            </w: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>负责人签字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盖章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：1.    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2.  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3. </w:t>
            </w: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ind w:firstLineChars="2150" w:firstLine="6450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年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月    日</w:t>
            </w:r>
          </w:p>
        </w:tc>
      </w:tr>
      <w:tr w:rsidR="008A2AFA" w:rsidRPr="00613844" w:rsidTr="008A2AFA">
        <w:trPr>
          <w:trHeight w:hRule="exact" w:val="2264"/>
          <w:jc w:val="center"/>
        </w:trPr>
        <w:tc>
          <w:tcPr>
            <w:tcW w:w="8970" w:type="dxa"/>
            <w:gridSpan w:val="4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分管建设的校领导意见：</w:t>
            </w:r>
          </w:p>
          <w:p w:rsidR="008A2AFA" w:rsidRDefault="008A2AFA" w:rsidP="00CD151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Default="008A2AFA" w:rsidP="00CD151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</w:pPr>
          </w:p>
          <w:p w:rsidR="0026733C" w:rsidRPr="00613844" w:rsidRDefault="0026733C" w:rsidP="00CD151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签字：                                  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年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月    日</w:t>
            </w:r>
          </w:p>
        </w:tc>
      </w:tr>
    </w:tbl>
    <w:p w:rsidR="008A2AFA" w:rsidRPr="00C3374A" w:rsidRDefault="008A2AFA" w:rsidP="008A2AFA">
      <w:pPr>
        <w:spacing w:line="320" w:lineRule="exact"/>
        <w:rPr>
          <w:rFonts w:ascii="宋体" w:hAnsi="宋体" w:cs="仿宋_GB2312"/>
          <w:kern w:val="0"/>
          <w:sz w:val="24"/>
          <w:lang w:val="zh-CN"/>
        </w:rPr>
      </w:pPr>
      <w:r w:rsidRPr="00C3374A">
        <w:rPr>
          <w:rFonts w:ascii="宋体" w:hAnsi="宋体" w:cs="仿宋_GB2312" w:hint="eastAsia"/>
          <w:kern w:val="0"/>
          <w:sz w:val="24"/>
          <w:lang w:val="zh-CN"/>
        </w:rPr>
        <w:t>说明：</w:t>
      </w:r>
      <w:r w:rsidRPr="00C3374A">
        <w:rPr>
          <w:rFonts w:ascii="宋体" w:hAnsi="宋体" w:cs="仿宋_GB2312" w:hint="eastAsia"/>
          <w:kern w:val="0"/>
          <w:sz w:val="24"/>
        </w:rPr>
        <w:t>1.</w:t>
      </w:r>
      <w:r w:rsidRPr="00C3374A">
        <w:rPr>
          <w:rFonts w:ascii="宋体" w:hAnsi="宋体" w:cs="仿宋_GB2312" w:hint="eastAsia"/>
          <w:kern w:val="0"/>
          <w:sz w:val="24"/>
          <w:lang w:val="zh-CN"/>
        </w:rPr>
        <w:t>维修需求单位申报项目时须另页附上维修方案和经费预算。</w:t>
      </w:r>
    </w:p>
    <w:p w:rsidR="008A2AFA" w:rsidRPr="00C3374A" w:rsidRDefault="008A2AFA" w:rsidP="008A2AFA">
      <w:pPr>
        <w:spacing w:line="320" w:lineRule="exact"/>
        <w:ind w:firstLineChars="300" w:firstLine="720"/>
        <w:rPr>
          <w:rFonts w:ascii="宋体" w:hAnsi="宋体" w:cs="仿宋_GB2312"/>
          <w:kern w:val="0"/>
          <w:sz w:val="24"/>
        </w:rPr>
      </w:pPr>
      <w:r w:rsidRPr="00C3374A">
        <w:rPr>
          <w:rFonts w:ascii="宋体" w:hAnsi="宋体" w:cs="仿宋_GB2312" w:hint="eastAsia"/>
          <w:kern w:val="0"/>
          <w:sz w:val="24"/>
        </w:rPr>
        <w:t>2.单项预算0.5万元（含0.5</w:t>
      </w:r>
      <w:r w:rsidR="0026733C">
        <w:rPr>
          <w:rFonts w:ascii="宋体" w:hAnsi="宋体" w:cs="仿宋_GB2312" w:hint="eastAsia"/>
          <w:kern w:val="0"/>
          <w:sz w:val="24"/>
        </w:rPr>
        <w:t>万元）以下</w:t>
      </w:r>
      <w:r w:rsidRPr="00C3374A">
        <w:rPr>
          <w:rFonts w:ascii="宋体" w:hAnsi="宋体" w:cs="仿宋_GB2312" w:hint="eastAsia"/>
          <w:kern w:val="0"/>
          <w:sz w:val="24"/>
        </w:rPr>
        <w:t>项目，由校园建设与管理处审批。</w:t>
      </w:r>
    </w:p>
    <w:p w:rsidR="008A2AFA" w:rsidRPr="00C3374A" w:rsidRDefault="008A2AFA" w:rsidP="008A2AFA">
      <w:pPr>
        <w:spacing w:line="320" w:lineRule="exact"/>
        <w:ind w:leftChars="342" w:left="958" w:hangingChars="100" w:hanging="240"/>
        <w:rPr>
          <w:rFonts w:ascii="宋体" w:hAnsi="宋体" w:cs="仿宋_GB2312"/>
          <w:kern w:val="0"/>
          <w:sz w:val="24"/>
        </w:rPr>
      </w:pPr>
      <w:r w:rsidRPr="00C3374A">
        <w:rPr>
          <w:rFonts w:ascii="宋体" w:hAnsi="宋体" w:cs="仿宋_GB2312" w:hint="eastAsia"/>
          <w:kern w:val="0"/>
          <w:sz w:val="24"/>
        </w:rPr>
        <w:t>3.单项预算在0.5万元至5万元（含5万元）之间的项目，由分管建设的校领导审批。</w:t>
      </w:r>
    </w:p>
    <w:p w:rsidR="00C056E5" w:rsidRPr="008A2AFA" w:rsidRDefault="008A2AFA" w:rsidP="008A2AFA">
      <w:pPr>
        <w:spacing w:line="320" w:lineRule="exact"/>
        <w:ind w:leftChars="342" w:left="958" w:hangingChars="100" w:hanging="240"/>
        <w:rPr>
          <w:rFonts w:ascii="宋体" w:hAnsi="宋体" w:cs="仿宋_GB2312"/>
          <w:kern w:val="0"/>
          <w:sz w:val="24"/>
        </w:rPr>
      </w:pPr>
      <w:r w:rsidRPr="00C3374A">
        <w:rPr>
          <w:rFonts w:ascii="宋体" w:hAnsi="宋体" w:cs="仿宋_GB2312" w:hint="eastAsia"/>
          <w:kern w:val="0"/>
          <w:sz w:val="24"/>
        </w:rPr>
        <w:t>4.此表按程序经校园建设与管理处审批后</w:t>
      </w:r>
      <w:r w:rsidRPr="00C3374A">
        <w:rPr>
          <w:rFonts w:ascii="宋体" w:hAnsi="宋体" w:cs="仿宋_GB2312"/>
          <w:kern w:val="0"/>
          <w:sz w:val="24"/>
        </w:rPr>
        <w:t>留</w:t>
      </w:r>
      <w:r w:rsidRPr="00C3374A">
        <w:rPr>
          <w:rFonts w:ascii="宋体" w:hAnsi="宋体" w:cs="仿宋_GB2312" w:hint="eastAsia"/>
          <w:kern w:val="0"/>
          <w:sz w:val="24"/>
        </w:rPr>
        <w:t>存该处</w:t>
      </w:r>
      <w:r w:rsidRPr="00C3374A">
        <w:rPr>
          <w:rFonts w:ascii="宋体" w:hAnsi="宋体" w:cs="仿宋_GB2312"/>
          <w:kern w:val="0"/>
          <w:sz w:val="24"/>
        </w:rPr>
        <w:t>，后续手续由</w:t>
      </w:r>
      <w:r w:rsidRPr="00C3374A">
        <w:rPr>
          <w:rFonts w:ascii="宋体" w:hAnsi="宋体" w:cs="仿宋_GB2312" w:hint="eastAsia"/>
          <w:kern w:val="0"/>
          <w:sz w:val="24"/>
        </w:rPr>
        <w:t>校园建设与管理处办理。</w:t>
      </w:r>
    </w:p>
    <w:sectPr w:rsidR="00C056E5" w:rsidRPr="008A2AFA" w:rsidSect="00C0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8E" w:rsidRDefault="00A4758E" w:rsidP="0026733C">
      <w:r>
        <w:separator/>
      </w:r>
    </w:p>
  </w:endnote>
  <w:endnote w:type="continuationSeparator" w:id="1">
    <w:p w:rsidR="00A4758E" w:rsidRDefault="00A4758E" w:rsidP="0026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8E" w:rsidRDefault="00A4758E" w:rsidP="0026733C">
      <w:r>
        <w:separator/>
      </w:r>
    </w:p>
  </w:footnote>
  <w:footnote w:type="continuationSeparator" w:id="1">
    <w:p w:rsidR="00A4758E" w:rsidRDefault="00A4758E" w:rsidP="00267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AFA"/>
    <w:rsid w:val="0026733C"/>
    <w:rsid w:val="00672C9B"/>
    <w:rsid w:val="008A2AFA"/>
    <w:rsid w:val="00984102"/>
    <w:rsid w:val="00A4758E"/>
    <w:rsid w:val="00C0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3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3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2019-07-22T08:06:00Z</dcterms:created>
  <dcterms:modified xsi:type="dcterms:W3CDTF">2019-07-22T09:31:00Z</dcterms:modified>
</cp:coreProperties>
</file>